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4B" w:rsidRPr="00A92B7C" w:rsidRDefault="00286D4B" w:rsidP="00286D4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A92B7C">
        <w:rPr>
          <w:rFonts w:eastAsia="Times New Roman" w:cstheme="minorHAnsi"/>
          <w:i/>
          <w:iCs/>
          <w:sz w:val="24"/>
          <w:szCs w:val="24"/>
          <w:lang w:eastAsia="pl-PL"/>
        </w:rPr>
        <w:t>KLAUZULA INFORMACYJNA</w:t>
      </w:r>
      <w:r w:rsidRPr="00A92B7C">
        <w:rPr>
          <w:rFonts w:eastAsia="Times New Roman" w:cstheme="minorHAnsi"/>
          <w:i/>
          <w:iCs/>
          <w:sz w:val="24"/>
          <w:szCs w:val="24"/>
          <w:lang w:eastAsia="pl-PL"/>
        </w:rPr>
        <w:br/>
        <w:t xml:space="preserve">DLA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ABSOLWENTÓW</w:t>
      </w:r>
      <w:r w:rsidRPr="00A92B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UNIWERSYTETU ROLNICZEGO IM. H. KOŁŁĄTAJA  W KRAKOWIE</w:t>
      </w:r>
    </w:p>
    <w:p w:rsidR="00D05EE3" w:rsidRPr="00F771F0" w:rsidRDefault="009B3C95" w:rsidP="006C5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 13</w:t>
      </w:r>
      <w:r w:rsidR="00286D4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ust. 1 i 2</w:t>
      </w:r>
      <w:r w:rsidR="00D05EE3" w:rsidRPr="00F771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 niniejszym informujemy, iż:</w:t>
      </w:r>
    </w:p>
    <w:p w:rsidR="00D05EE3" w:rsidRPr="00E95919" w:rsidRDefault="00D05EE3" w:rsidP="006C57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9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Administratorem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danych osobowych będzie Uniwersytet Rolniczy im. Hugona Kołłątaja w Krakowie</w:t>
      </w:r>
      <w:r w:rsidRPr="00E95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Al. Adama Mickiewicza 21, 31-120 Kraków</w:t>
      </w:r>
      <w:r w:rsidR="009B3C95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5EE3" w:rsidRPr="00F771F0" w:rsidRDefault="00D05EE3" w:rsidP="006C57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Rolniczy powołał </w:t>
      </w:r>
      <w:r w:rsidRPr="00E959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Inspektora Ochrony Danych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dostępnego pod adresem Al. Mickiewicza 21, 31-120 Kraków, z którym należy kontaktow</w:t>
      </w:r>
      <w:r w:rsidR="00E06656"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>ać się za pomocą adresu e-mail:</w:t>
      </w:r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F771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iod@urk.edu.pl</w:t>
        </w:r>
      </w:hyperlink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5EE3" w:rsidRPr="00E95919" w:rsidRDefault="00D05EE3" w:rsidP="00286D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</w:t>
      </w:r>
      <w:r w:rsidRPr="00E959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4148C1" w:rsidRPr="00E959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monitoringu karier absolwentów Uczelni</w:t>
      </w:r>
      <w:r w:rsidRPr="00E959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05EE3" w:rsidRPr="00E95919" w:rsidRDefault="004148C1" w:rsidP="004148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do przetwarzania Pa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ni/Pana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(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niezbędne do wykonania zadania realizowanego w interesie publicznym lub w ramach sprawowania władzy publicznej powierzonej administratorowi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, a to w związku z art. 352 ust. 14-16 ustawy z dnia 20.07.2018 roku Prawo o szkolnictwie wyższym i nauce.</w:t>
      </w:r>
    </w:p>
    <w:p w:rsidR="00E95919" w:rsidRPr="00E95919" w:rsidRDefault="00D05EE3" w:rsidP="001C5E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przez okres </w:t>
      </w:r>
      <w:r w:rsidR="00E95919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10 lat od dnia ukończenia studiów przez absolwenta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05EE3" w:rsidRPr="00E95919" w:rsidRDefault="00E95919" w:rsidP="00E95919">
      <w:pPr>
        <w:pStyle w:val="Akapitzlist"/>
        <w:numPr>
          <w:ilvl w:val="0"/>
          <w:numId w:val="1"/>
        </w:num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5919">
        <w:rPr>
          <w:rFonts w:ascii="Times New Roman" w:eastAsia="Calibri" w:hAnsi="Times New Roman" w:cs="Times New Roman"/>
          <w:sz w:val="24"/>
          <w:szCs w:val="24"/>
        </w:rPr>
        <w:t xml:space="preserve">Zebrane dane osobowe mogą być udostępniane podmiotom uprawnionym do przetwarzania danych osobowych na podstawie przepisów powszechnie obowiązującego prawa. </w:t>
      </w:r>
      <w:r w:rsidR="001708D2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mogą być </w:t>
      </w:r>
      <w:r w:rsidR="00E41BF9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D05EE3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którym Uniwersytet Rolniczy</w:t>
      </w:r>
      <w:r w:rsidR="00392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H. Kołłątaja w Krakowie</w:t>
      </w:r>
      <w:r w:rsidR="00D05EE3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powierzył przetwarzanie danych osobowych</w:t>
      </w:r>
      <w:r w:rsidR="00E97C7E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obsługa IT, obsługa prawna)</w:t>
      </w:r>
      <w:r w:rsidR="00D05EE3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7C7E" w:rsidRPr="00E95919" w:rsidRDefault="00E97C7E" w:rsidP="00E97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Pan/ Pani prawo do:</w:t>
      </w:r>
    </w:p>
    <w:p w:rsidR="00E97C7E" w:rsidRPr="00F771F0" w:rsidRDefault="00E97C7E" w:rsidP="00E97C7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danych, ich sprostowania, usunięcia lub ograniczenia przetwarzania danych osobowych,</w:t>
      </w:r>
    </w:p>
    <w:p w:rsidR="00E97C7E" w:rsidRPr="00F771F0" w:rsidRDefault="00E97C7E" w:rsidP="00E97C7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</w:t>
      </w:r>
    </w:p>
    <w:p w:rsidR="00E97C7E" w:rsidRPr="00F771F0" w:rsidRDefault="00E97C7E" w:rsidP="00E97C7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sprzeciwu wobec przetwarzania</w:t>
      </w:r>
    </w:p>
    <w:p w:rsidR="00E97C7E" w:rsidRPr="00F771F0" w:rsidRDefault="00E97C7E" w:rsidP="0040223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przypadkach i na warunkach określonych w Rozporządzeniu ogólnym;</w:t>
      </w:r>
    </w:p>
    <w:p w:rsidR="00E95919" w:rsidRDefault="00D05EE3" w:rsidP="00E97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>Pan/ Pani prawo wniesienia skargi do właściwego organu nadzorczego – Prezesa Urzędu Ochrony Danych Osobowych, gdy uzasadnione jest, że Pana/Pani dane osobowe przetwarzane są przez administratora niezgodnie z przepisami Rozporządzenia ogólnego.</w:t>
      </w:r>
      <w:r w:rsidR="00E95919"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7C7E" w:rsidRPr="00F771F0" w:rsidRDefault="00D05EE3" w:rsidP="00E97C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1F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w tym w formie profilowania.</w:t>
      </w:r>
    </w:p>
    <w:p w:rsidR="006120A2" w:rsidRPr="00E95919" w:rsidRDefault="00D05EE3" w:rsidP="009F76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</w:t>
      </w:r>
      <w:r w:rsidR="00E22D72"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>ego/organizacji międzynarodowej</w:t>
      </w:r>
      <w:r w:rsidRPr="00E9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</w:p>
    <w:sectPr w:rsidR="006120A2" w:rsidRPr="00E9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0595F"/>
    <w:multiLevelType w:val="hybridMultilevel"/>
    <w:tmpl w:val="AFCE2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94C7D"/>
    <w:multiLevelType w:val="multilevel"/>
    <w:tmpl w:val="4D7279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09B1F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8A84A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E3"/>
    <w:rsid w:val="00012F91"/>
    <w:rsid w:val="00013583"/>
    <w:rsid w:val="00026396"/>
    <w:rsid w:val="00095166"/>
    <w:rsid w:val="00150C0E"/>
    <w:rsid w:val="00160001"/>
    <w:rsid w:val="001708D2"/>
    <w:rsid w:val="00226DDF"/>
    <w:rsid w:val="00286D4B"/>
    <w:rsid w:val="002A2452"/>
    <w:rsid w:val="003925BE"/>
    <w:rsid w:val="003A779D"/>
    <w:rsid w:val="0040223E"/>
    <w:rsid w:val="004148C1"/>
    <w:rsid w:val="00417B4A"/>
    <w:rsid w:val="006413A6"/>
    <w:rsid w:val="006C5735"/>
    <w:rsid w:val="00715894"/>
    <w:rsid w:val="009B3C95"/>
    <w:rsid w:val="009D070C"/>
    <w:rsid w:val="00AC7582"/>
    <w:rsid w:val="00B11037"/>
    <w:rsid w:val="00C37CBA"/>
    <w:rsid w:val="00C95479"/>
    <w:rsid w:val="00D05EE3"/>
    <w:rsid w:val="00E06656"/>
    <w:rsid w:val="00E22D72"/>
    <w:rsid w:val="00E41BF9"/>
    <w:rsid w:val="00E95919"/>
    <w:rsid w:val="00E97C7E"/>
    <w:rsid w:val="00EA6C96"/>
    <w:rsid w:val="00F771F0"/>
    <w:rsid w:val="00FB2A83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B2C5"/>
  <w15:docId w15:val="{046B8E1A-8956-40D5-BE20-DFF0605A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05EE3"/>
    <w:rPr>
      <w:i/>
      <w:iCs/>
    </w:rPr>
  </w:style>
  <w:style w:type="character" w:styleId="Pogrubienie">
    <w:name w:val="Strong"/>
    <w:basedOn w:val="Domylnaczcionkaakapitu"/>
    <w:uiPriority w:val="22"/>
    <w:qFormat/>
    <w:rsid w:val="00D05EE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05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7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5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91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r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Mateusz Ponikiewicz</dc:creator>
  <cp:lastModifiedBy>mgr Magdalena Bialik</cp:lastModifiedBy>
  <cp:revision>4</cp:revision>
  <dcterms:created xsi:type="dcterms:W3CDTF">2021-09-21T07:21:00Z</dcterms:created>
  <dcterms:modified xsi:type="dcterms:W3CDTF">2021-09-21T08:38:00Z</dcterms:modified>
</cp:coreProperties>
</file>